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FC2" w:rsidRDefault="001B3FC2" w:rsidP="001B3FC2">
      <w:pPr>
        <w:pStyle w:val="Nadpis1"/>
        <w:spacing w:before="0" w:line="240" w:lineRule="auto"/>
        <w:jc w:val="center"/>
        <w:rPr>
          <w:rFonts w:asciiTheme="minorHAnsi" w:hAnsiTheme="minorHAnsi"/>
          <w:sz w:val="56"/>
          <w:szCs w:val="56"/>
          <w:u w:val="single"/>
        </w:rPr>
      </w:pPr>
    </w:p>
    <w:p w:rsidR="001B3FC2" w:rsidRPr="0081554A" w:rsidRDefault="0092263B" w:rsidP="001B3FC2">
      <w:pPr>
        <w:pStyle w:val="Nadpis1"/>
        <w:spacing w:before="0" w:line="240" w:lineRule="auto"/>
        <w:jc w:val="center"/>
        <w:rPr>
          <w:rFonts w:asciiTheme="minorHAnsi" w:hAnsiTheme="minorHAnsi"/>
          <w:sz w:val="72"/>
          <w:szCs w:val="72"/>
          <w:u w:val="single"/>
        </w:rPr>
      </w:pPr>
      <w:r w:rsidRPr="0081554A">
        <w:rPr>
          <w:rFonts w:asciiTheme="minorHAnsi" w:hAnsiTheme="minorHAnsi"/>
          <w:sz w:val="72"/>
          <w:szCs w:val="72"/>
          <w:u w:val="single"/>
        </w:rPr>
        <w:t>Nová zelená úsporám</w:t>
      </w:r>
    </w:p>
    <w:p w:rsidR="005123EA" w:rsidRPr="0081554A" w:rsidRDefault="0092263B" w:rsidP="001B3FC2">
      <w:pPr>
        <w:pStyle w:val="Nadpis1"/>
        <w:spacing w:before="0" w:line="240" w:lineRule="auto"/>
        <w:jc w:val="center"/>
        <w:rPr>
          <w:rFonts w:asciiTheme="minorHAnsi" w:hAnsiTheme="minorHAnsi"/>
          <w:sz w:val="72"/>
          <w:szCs w:val="72"/>
          <w:u w:val="single"/>
        </w:rPr>
      </w:pPr>
      <w:r w:rsidRPr="0081554A">
        <w:rPr>
          <w:rFonts w:asciiTheme="minorHAnsi" w:hAnsiTheme="minorHAnsi"/>
          <w:sz w:val="72"/>
          <w:szCs w:val="72"/>
          <w:u w:val="single"/>
        </w:rPr>
        <w:t>3. výzva pro rodinné domy 2015-2021</w:t>
      </w:r>
    </w:p>
    <w:p w:rsidR="001B3FC2" w:rsidRPr="001B3FC2" w:rsidRDefault="001B3FC2" w:rsidP="001B3FC2"/>
    <w:p w:rsidR="001B3FC2" w:rsidRPr="001B3FC2" w:rsidRDefault="001B3FC2" w:rsidP="001B3FC2">
      <w:bookmarkStart w:id="0" w:name="_GoBack"/>
      <w:bookmarkEnd w:id="0"/>
    </w:p>
    <w:p w:rsidR="0092263B" w:rsidRPr="001B3FC2" w:rsidRDefault="0092263B" w:rsidP="0092263B">
      <w:pPr>
        <w:pStyle w:val="Odstavecseseznamem"/>
        <w:numPr>
          <w:ilvl w:val="0"/>
          <w:numId w:val="1"/>
        </w:numPr>
        <w:spacing w:after="0" w:line="240" w:lineRule="auto"/>
        <w:rPr>
          <w:rFonts w:eastAsia="Times New Roman" w:cs="Times New Roman"/>
          <w:sz w:val="40"/>
          <w:szCs w:val="40"/>
          <w:lang w:eastAsia="cs-CZ"/>
        </w:rPr>
      </w:pPr>
      <w:r w:rsidRPr="001B3FC2">
        <w:rPr>
          <w:rFonts w:eastAsia="Times New Roman" w:cs="Times New Roman"/>
          <w:sz w:val="40"/>
          <w:szCs w:val="40"/>
          <w:lang w:eastAsia="cs-CZ"/>
        </w:rPr>
        <w:t xml:space="preserve">Zahájení příjmu žádostí: </w:t>
      </w:r>
      <w:proofErr w:type="gramStart"/>
      <w:r w:rsidR="00EF4190" w:rsidRPr="001B3FC2">
        <w:rPr>
          <w:rFonts w:eastAsia="Times New Roman" w:cs="Times New Roman"/>
          <w:sz w:val="40"/>
          <w:szCs w:val="40"/>
          <w:lang w:eastAsia="cs-CZ"/>
        </w:rPr>
        <w:t>9.1.2017</w:t>
      </w:r>
      <w:proofErr w:type="gramEnd"/>
      <w:r w:rsidR="00EF4190" w:rsidRPr="001B3FC2">
        <w:rPr>
          <w:rFonts w:eastAsia="Times New Roman" w:cs="Times New Roman"/>
          <w:sz w:val="40"/>
          <w:szCs w:val="40"/>
          <w:lang w:eastAsia="cs-CZ"/>
        </w:rPr>
        <w:t xml:space="preserve"> </w:t>
      </w:r>
    </w:p>
    <w:p w:rsidR="0092263B" w:rsidRPr="001B3FC2" w:rsidRDefault="0092263B" w:rsidP="0092263B">
      <w:pPr>
        <w:pStyle w:val="Odstavecseseznamem"/>
        <w:numPr>
          <w:ilvl w:val="0"/>
          <w:numId w:val="1"/>
        </w:numPr>
        <w:spacing w:after="0" w:line="240" w:lineRule="auto"/>
        <w:rPr>
          <w:rFonts w:eastAsia="Times New Roman" w:cs="Times New Roman"/>
          <w:sz w:val="40"/>
          <w:szCs w:val="40"/>
          <w:lang w:eastAsia="cs-CZ"/>
        </w:rPr>
      </w:pPr>
      <w:r w:rsidRPr="001B3FC2">
        <w:rPr>
          <w:rFonts w:eastAsia="Times New Roman" w:cs="Times New Roman"/>
          <w:sz w:val="40"/>
          <w:szCs w:val="40"/>
          <w:lang w:eastAsia="cs-CZ"/>
        </w:rPr>
        <w:t xml:space="preserve">Ukončení příjmu žádostí : </w:t>
      </w:r>
      <w:proofErr w:type="gramStart"/>
      <w:r w:rsidRPr="001B3FC2">
        <w:rPr>
          <w:rFonts w:eastAsia="Times New Roman" w:cs="Times New Roman"/>
          <w:sz w:val="40"/>
          <w:szCs w:val="40"/>
          <w:lang w:eastAsia="cs-CZ"/>
        </w:rPr>
        <w:t>31.12.2021</w:t>
      </w:r>
      <w:proofErr w:type="gramEnd"/>
    </w:p>
    <w:p w:rsidR="0092263B" w:rsidRPr="001B3FC2" w:rsidRDefault="0092263B" w:rsidP="0092263B">
      <w:pPr>
        <w:pStyle w:val="Odstavecseseznamem"/>
        <w:numPr>
          <w:ilvl w:val="0"/>
          <w:numId w:val="1"/>
        </w:numPr>
        <w:spacing w:after="0" w:line="240" w:lineRule="auto"/>
        <w:rPr>
          <w:rFonts w:eastAsia="Times New Roman" w:cs="Times New Roman"/>
          <w:sz w:val="40"/>
          <w:szCs w:val="40"/>
          <w:lang w:eastAsia="cs-CZ"/>
        </w:rPr>
      </w:pPr>
      <w:r w:rsidRPr="001B3FC2">
        <w:rPr>
          <w:rFonts w:eastAsia="Times New Roman" w:cs="Times New Roman"/>
          <w:sz w:val="40"/>
          <w:szCs w:val="40"/>
          <w:lang w:eastAsia="cs-CZ"/>
        </w:rPr>
        <w:t>Oprávněný žadatel: vlastník rodinného domu</w:t>
      </w:r>
    </w:p>
    <w:p w:rsidR="001B3FC2" w:rsidRDefault="0092263B" w:rsidP="0092263B">
      <w:pPr>
        <w:pStyle w:val="Odstavecseseznamem"/>
        <w:numPr>
          <w:ilvl w:val="0"/>
          <w:numId w:val="1"/>
        </w:numPr>
        <w:spacing w:after="0" w:line="240" w:lineRule="auto"/>
        <w:rPr>
          <w:rFonts w:eastAsia="Times New Roman" w:cs="Times New Roman"/>
          <w:sz w:val="40"/>
          <w:szCs w:val="40"/>
          <w:lang w:eastAsia="cs-CZ"/>
        </w:rPr>
      </w:pPr>
      <w:r w:rsidRPr="001B3FC2">
        <w:rPr>
          <w:rFonts w:eastAsia="Times New Roman" w:cs="Times New Roman"/>
          <w:sz w:val="40"/>
          <w:szCs w:val="40"/>
          <w:lang w:eastAsia="cs-CZ"/>
        </w:rPr>
        <w:t>Dotace k di</w:t>
      </w:r>
      <w:r w:rsidR="00E67F38" w:rsidRPr="001B3FC2">
        <w:rPr>
          <w:rFonts w:eastAsia="Times New Roman" w:cs="Times New Roman"/>
          <w:sz w:val="40"/>
          <w:szCs w:val="40"/>
          <w:lang w:eastAsia="cs-CZ"/>
        </w:rPr>
        <w:t xml:space="preserve">spozici za dobu trvání projektu: </w:t>
      </w:r>
    </w:p>
    <w:p w:rsidR="0092263B" w:rsidRPr="001B3FC2" w:rsidRDefault="00E67F38" w:rsidP="001B3FC2">
      <w:pPr>
        <w:pStyle w:val="Odstavecseseznamem"/>
        <w:spacing w:after="0" w:line="240" w:lineRule="auto"/>
        <w:rPr>
          <w:rFonts w:eastAsia="Times New Roman" w:cs="Times New Roman"/>
          <w:sz w:val="40"/>
          <w:szCs w:val="40"/>
          <w:lang w:eastAsia="cs-CZ"/>
        </w:rPr>
      </w:pPr>
      <w:r w:rsidRPr="001B3FC2">
        <w:rPr>
          <w:rFonts w:eastAsia="Times New Roman" w:cs="Times New Roman"/>
          <w:sz w:val="40"/>
          <w:szCs w:val="40"/>
          <w:lang w:eastAsia="cs-CZ"/>
        </w:rPr>
        <w:t>27</w:t>
      </w:r>
      <w:r w:rsidR="0092263B" w:rsidRPr="001B3FC2">
        <w:rPr>
          <w:rFonts w:eastAsia="Times New Roman" w:cs="Times New Roman"/>
          <w:sz w:val="40"/>
          <w:szCs w:val="40"/>
          <w:lang w:eastAsia="cs-CZ"/>
        </w:rPr>
        <w:t xml:space="preserve"> mld. Kč</w:t>
      </w:r>
    </w:p>
    <w:p w:rsidR="0092263B" w:rsidRPr="001B3FC2" w:rsidRDefault="0092263B" w:rsidP="0092263B">
      <w:pPr>
        <w:pStyle w:val="Odstavecseseznamem"/>
        <w:numPr>
          <w:ilvl w:val="0"/>
          <w:numId w:val="1"/>
        </w:numPr>
        <w:spacing w:after="0" w:line="240" w:lineRule="auto"/>
        <w:rPr>
          <w:rFonts w:eastAsia="Times New Roman" w:cs="Times New Roman"/>
          <w:sz w:val="40"/>
          <w:szCs w:val="40"/>
          <w:lang w:eastAsia="cs-CZ"/>
        </w:rPr>
      </w:pPr>
      <w:r w:rsidRPr="001B3FC2">
        <w:rPr>
          <w:rFonts w:eastAsia="Times New Roman" w:cs="Times New Roman"/>
          <w:sz w:val="40"/>
          <w:szCs w:val="40"/>
          <w:lang w:eastAsia="cs-CZ"/>
        </w:rPr>
        <w:t>Doba udržitelnosti: 10 let od vyplacení dotace</w:t>
      </w:r>
    </w:p>
    <w:p w:rsidR="0092263B" w:rsidRPr="001B3FC2" w:rsidRDefault="0092263B" w:rsidP="0092263B">
      <w:pPr>
        <w:pStyle w:val="Odstavecseseznamem"/>
        <w:numPr>
          <w:ilvl w:val="0"/>
          <w:numId w:val="1"/>
        </w:numPr>
        <w:spacing w:after="0" w:line="240" w:lineRule="auto"/>
        <w:rPr>
          <w:rFonts w:eastAsia="Times New Roman" w:cs="Times New Roman"/>
          <w:sz w:val="40"/>
          <w:szCs w:val="40"/>
          <w:lang w:eastAsia="cs-CZ"/>
        </w:rPr>
      </w:pPr>
      <w:r w:rsidRPr="001B3FC2">
        <w:rPr>
          <w:rFonts w:eastAsia="Times New Roman" w:cs="Times New Roman"/>
          <w:b/>
          <w:bCs/>
          <w:sz w:val="40"/>
          <w:szCs w:val="40"/>
          <w:lang w:eastAsia="cs-CZ"/>
        </w:rPr>
        <w:t>Maximální výše dotace: 50 % doložených způsobilých výdajů,</w:t>
      </w:r>
      <w:r w:rsidR="00935B13" w:rsidRPr="001B3FC2">
        <w:rPr>
          <w:rFonts w:eastAsia="Times New Roman" w:cs="Times New Roman"/>
          <w:sz w:val="40"/>
          <w:szCs w:val="40"/>
          <w:lang w:eastAsia="cs-CZ"/>
        </w:rPr>
        <w:t xml:space="preserve"> maximální výše podpory 5 </w:t>
      </w:r>
      <w:r w:rsidR="002E6585" w:rsidRPr="001B3FC2">
        <w:rPr>
          <w:rFonts w:eastAsia="Times New Roman" w:cs="Times New Roman"/>
          <w:sz w:val="40"/>
          <w:szCs w:val="40"/>
          <w:lang w:eastAsia="cs-CZ"/>
        </w:rPr>
        <w:t>mil. </w:t>
      </w:r>
      <w:r w:rsidRPr="001B3FC2">
        <w:rPr>
          <w:rFonts w:eastAsia="Times New Roman" w:cs="Times New Roman"/>
          <w:sz w:val="40"/>
          <w:szCs w:val="40"/>
          <w:lang w:eastAsia="cs-CZ"/>
        </w:rPr>
        <w:t>Kč</w:t>
      </w:r>
    </w:p>
    <w:p w:rsidR="0092263B" w:rsidRPr="001B3FC2" w:rsidRDefault="0092263B" w:rsidP="0092263B">
      <w:pPr>
        <w:pStyle w:val="Odstavecseseznamem"/>
        <w:numPr>
          <w:ilvl w:val="0"/>
          <w:numId w:val="1"/>
        </w:numPr>
        <w:spacing w:after="0" w:line="240" w:lineRule="auto"/>
        <w:rPr>
          <w:rFonts w:eastAsia="Times New Roman" w:cs="Times New Roman"/>
          <w:sz w:val="40"/>
          <w:szCs w:val="40"/>
          <w:lang w:eastAsia="cs-CZ"/>
        </w:rPr>
      </w:pPr>
      <w:r w:rsidRPr="001B3FC2">
        <w:rPr>
          <w:rFonts w:eastAsia="Times New Roman" w:cs="Times New Roman"/>
          <w:sz w:val="40"/>
          <w:szCs w:val="40"/>
          <w:lang w:eastAsia="cs-CZ"/>
        </w:rPr>
        <w:t xml:space="preserve">Způsobilé výdaje jsou výdaje bezprostředně související s přípravou a realizací podporovaných opatření, </w:t>
      </w:r>
      <w:r w:rsidRPr="001B3FC2">
        <w:rPr>
          <w:rFonts w:eastAsia="Times New Roman" w:cs="Times New Roman"/>
          <w:b/>
          <w:bCs/>
          <w:sz w:val="40"/>
          <w:szCs w:val="40"/>
          <w:lang w:eastAsia="cs-CZ"/>
        </w:rPr>
        <w:t>prokaza</w:t>
      </w:r>
      <w:r w:rsidR="00FC62A7" w:rsidRPr="001B3FC2">
        <w:rPr>
          <w:rFonts w:eastAsia="Times New Roman" w:cs="Times New Roman"/>
          <w:b/>
          <w:bCs/>
          <w:sz w:val="40"/>
          <w:szCs w:val="40"/>
          <w:lang w:eastAsia="cs-CZ"/>
        </w:rPr>
        <w:t xml:space="preserve">telně provedených </w:t>
      </w:r>
      <w:r w:rsidR="00EF4190" w:rsidRPr="001B3FC2">
        <w:rPr>
          <w:rFonts w:eastAsia="Times New Roman" w:cs="Times New Roman"/>
          <w:b/>
          <w:bCs/>
          <w:sz w:val="40"/>
          <w:szCs w:val="40"/>
          <w:lang w:eastAsia="cs-CZ"/>
        </w:rPr>
        <w:t>do 24 měsíců od podání žádosti</w:t>
      </w:r>
    </w:p>
    <w:p w:rsidR="0092263B" w:rsidRPr="001B3FC2" w:rsidRDefault="0092263B" w:rsidP="0092263B">
      <w:pPr>
        <w:pStyle w:val="Odstavecseseznamem"/>
        <w:numPr>
          <w:ilvl w:val="0"/>
          <w:numId w:val="1"/>
        </w:numPr>
        <w:spacing w:after="0" w:line="240" w:lineRule="auto"/>
        <w:rPr>
          <w:rFonts w:eastAsia="Times New Roman" w:cs="Times New Roman"/>
          <w:sz w:val="40"/>
          <w:szCs w:val="40"/>
          <w:lang w:eastAsia="cs-CZ"/>
        </w:rPr>
      </w:pPr>
      <w:r w:rsidRPr="001B3FC2">
        <w:rPr>
          <w:rFonts w:eastAsia="Times New Roman" w:cs="Times New Roman"/>
          <w:sz w:val="40"/>
          <w:szCs w:val="40"/>
          <w:lang w:eastAsia="cs-CZ"/>
        </w:rPr>
        <w:t>Kam podat žádost: Krajské pracoviště Státního fondu životního prostředí ve Zlíně Budova 51, J. A. Bati 5645, 760</w:t>
      </w:r>
      <w:r w:rsidR="00EA55A3" w:rsidRPr="001B3FC2">
        <w:rPr>
          <w:rFonts w:eastAsia="Times New Roman" w:cs="Times New Roman"/>
          <w:sz w:val="40"/>
          <w:szCs w:val="40"/>
          <w:lang w:eastAsia="cs-CZ"/>
        </w:rPr>
        <w:t xml:space="preserve"> </w:t>
      </w:r>
      <w:r w:rsidRPr="001B3FC2">
        <w:rPr>
          <w:rFonts w:eastAsia="Times New Roman" w:cs="Times New Roman"/>
          <w:sz w:val="40"/>
          <w:szCs w:val="40"/>
          <w:lang w:eastAsia="cs-CZ"/>
        </w:rPr>
        <w:t>01 Zlín (GPS 49.2220389N, 17.6541889E)</w:t>
      </w:r>
    </w:p>
    <w:sectPr w:rsidR="0092263B" w:rsidRPr="001B3FC2" w:rsidSect="00C44E37">
      <w:headerReference w:type="default" r:id="rId7"/>
      <w:pgSz w:w="11906" w:h="16838"/>
      <w:pgMar w:top="851" w:right="1417" w:bottom="56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0E30" w:rsidRDefault="00520E30" w:rsidP="0092263B">
      <w:pPr>
        <w:spacing w:after="0" w:line="240" w:lineRule="auto"/>
      </w:pPr>
      <w:r>
        <w:separator/>
      </w:r>
    </w:p>
  </w:endnote>
  <w:endnote w:type="continuationSeparator" w:id="0">
    <w:p w:rsidR="00520E30" w:rsidRDefault="00520E30" w:rsidP="00922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0E30" w:rsidRDefault="00520E30" w:rsidP="0092263B">
      <w:pPr>
        <w:spacing w:after="0" w:line="240" w:lineRule="auto"/>
      </w:pPr>
      <w:r>
        <w:separator/>
      </w:r>
    </w:p>
  </w:footnote>
  <w:footnote w:type="continuationSeparator" w:id="0">
    <w:p w:rsidR="00520E30" w:rsidRDefault="00520E30" w:rsidP="00922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63B" w:rsidRDefault="00330EAB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06B96AE2" wp14:editId="12461DD8">
          <wp:simplePos x="0" y="0"/>
          <wp:positionH relativeFrom="column">
            <wp:posOffset>4232275</wp:posOffset>
          </wp:positionH>
          <wp:positionV relativeFrom="paragraph">
            <wp:posOffset>-3810</wp:posOffset>
          </wp:positionV>
          <wp:extent cx="1524000" cy="441960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441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263B">
      <w:rPr>
        <w:rFonts w:ascii="Times New Roman" w:eastAsia="Times New Roman" w:hAnsi="Times New Roman" w:cs="Times New Roman"/>
        <w:noProof/>
        <w:color w:val="0000FF"/>
        <w:sz w:val="24"/>
        <w:szCs w:val="24"/>
        <w:lang w:eastAsia="cs-CZ"/>
      </w:rPr>
      <w:drawing>
        <wp:inline distT="0" distB="0" distL="0" distR="0" wp14:anchorId="26F3B4B9" wp14:editId="6E68DB18">
          <wp:extent cx="1769745" cy="491490"/>
          <wp:effectExtent l="0" t="0" r="1905" b="3810"/>
          <wp:docPr id="2" name="Obrázek 2" descr="NZU">
            <a:hlinkClick xmlns:a="http://schemas.openxmlformats.org/drawingml/2006/main" r:id="rId2" tooltip="&quot;NZU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ZU">
                    <a:hlinkClick r:id="rId2" tooltip="&quot;NZU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9745" cy="491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2263B">
      <w:tab/>
    </w:r>
    <w:r w:rsidR="0092263B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8263CA"/>
    <w:multiLevelType w:val="hybridMultilevel"/>
    <w:tmpl w:val="104A38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9B72A0"/>
    <w:multiLevelType w:val="hybridMultilevel"/>
    <w:tmpl w:val="7AC67A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462"/>
    <w:rsid w:val="000103E3"/>
    <w:rsid w:val="00025F6C"/>
    <w:rsid w:val="00057185"/>
    <w:rsid w:val="00060224"/>
    <w:rsid w:val="0009442A"/>
    <w:rsid w:val="000A4081"/>
    <w:rsid w:val="000C2561"/>
    <w:rsid w:val="000E39D8"/>
    <w:rsid w:val="001B3FC2"/>
    <w:rsid w:val="001D736C"/>
    <w:rsid w:val="0024120D"/>
    <w:rsid w:val="00251642"/>
    <w:rsid w:val="00292AFA"/>
    <w:rsid w:val="002C25E8"/>
    <w:rsid w:val="002E0421"/>
    <w:rsid w:val="002E6585"/>
    <w:rsid w:val="00330EAB"/>
    <w:rsid w:val="00335942"/>
    <w:rsid w:val="003E05EF"/>
    <w:rsid w:val="00401443"/>
    <w:rsid w:val="0042142F"/>
    <w:rsid w:val="00492860"/>
    <w:rsid w:val="00496E35"/>
    <w:rsid w:val="004E2EF4"/>
    <w:rsid w:val="004F37F3"/>
    <w:rsid w:val="005123EA"/>
    <w:rsid w:val="00520E30"/>
    <w:rsid w:val="00533C01"/>
    <w:rsid w:val="005346C5"/>
    <w:rsid w:val="00553AF2"/>
    <w:rsid w:val="005E642E"/>
    <w:rsid w:val="0060115C"/>
    <w:rsid w:val="006215D8"/>
    <w:rsid w:val="00624929"/>
    <w:rsid w:val="00660E03"/>
    <w:rsid w:val="006634C5"/>
    <w:rsid w:val="00683B45"/>
    <w:rsid w:val="006A576D"/>
    <w:rsid w:val="006D390A"/>
    <w:rsid w:val="006D6E50"/>
    <w:rsid w:val="007041C1"/>
    <w:rsid w:val="00710646"/>
    <w:rsid w:val="00715DBB"/>
    <w:rsid w:val="0075154C"/>
    <w:rsid w:val="0077021F"/>
    <w:rsid w:val="00775E31"/>
    <w:rsid w:val="00795009"/>
    <w:rsid w:val="007B50D8"/>
    <w:rsid w:val="007D2C1A"/>
    <w:rsid w:val="007F1894"/>
    <w:rsid w:val="007F69D1"/>
    <w:rsid w:val="00802F19"/>
    <w:rsid w:val="0081554A"/>
    <w:rsid w:val="00822B81"/>
    <w:rsid w:val="008338F3"/>
    <w:rsid w:val="00876764"/>
    <w:rsid w:val="008F2872"/>
    <w:rsid w:val="009014E0"/>
    <w:rsid w:val="0092263B"/>
    <w:rsid w:val="00935B13"/>
    <w:rsid w:val="00956012"/>
    <w:rsid w:val="00996995"/>
    <w:rsid w:val="00997476"/>
    <w:rsid w:val="009A7B80"/>
    <w:rsid w:val="009D5353"/>
    <w:rsid w:val="009F0BB8"/>
    <w:rsid w:val="00A64344"/>
    <w:rsid w:val="00AC7E01"/>
    <w:rsid w:val="00AD13FB"/>
    <w:rsid w:val="00AE4790"/>
    <w:rsid w:val="00B043B9"/>
    <w:rsid w:val="00B116EE"/>
    <w:rsid w:val="00B405C9"/>
    <w:rsid w:val="00B40E8D"/>
    <w:rsid w:val="00B44303"/>
    <w:rsid w:val="00B46290"/>
    <w:rsid w:val="00B4670B"/>
    <w:rsid w:val="00B47AA0"/>
    <w:rsid w:val="00B92BCE"/>
    <w:rsid w:val="00B959DF"/>
    <w:rsid w:val="00BA294D"/>
    <w:rsid w:val="00BF1CFE"/>
    <w:rsid w:val="00C44E37"/>
    <w:rsid w:val="00C526CA"/>
    <w:rsid w:val="00C52F33"/>
    <w:rsid w:val="00C71FC6"/>
    <w:rsid w:val="00C93521"/>
    <w:rsid w:val="00CD4B00"/>
    <w:rsid w:val="00CD7298"/>
    <w:rsid w:val="00CE5335"/>
    <w:rsid w:val="00D12ACA"/>
    <w:rsid w:val="00D138E3"/>
    <w:rsid w:val="00D14F02"/>
    <w:rsid w:val="00D15071"/>
    <w:rsid w:val="00D25E9B"/>
    <w:rsid w:val="00D44A74"/>
    <w:rsid w:val="00D457E6"/>
    <w:rsid w:val="00D526A0"/>
    <w:rsid w:val="00D607F6"/>
    <w:rsid w:val="00D67A57"/>
    <w:rsid w:val="00D74954"/>
    <w:rsid w:val="00D87823"/>
    <w:rsid w:val="00D923CC"/>
    <w:rsid w:val="00D95CFF"/>
    <w:rsid w:val="00DA0462"/>
    <w:rsid w:val="00DB7B80"/>
    <w:rsid w:val="00E04BAE"/>
    <w:rsid w:val="00E15237"/>
    <w:rsid w:val="00E61D82"/>
    <w:rsid w:val="00E67F38"/>
    <w:rsid w:val="00EA55A3"/>
    <w:rsid w:val="00EF4190"/>
    <w:rsid w:val="00F008AF"/>
    <w:rsid w:val="00F21C4C"/>
    <w:rsid w:val="00F27F0C"/>
    <w:rsid w:val="00F43469"/>
    <w:rsid w:val="00F7296E"/>
    <w:rsid w:val="00FB14B5"/>
    <w:rsid w:val="00FC6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D67DBC7-AFE3-4353-AFA8-92241A3AE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9226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226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9226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92263B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22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2263B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92263B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22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263B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9226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9226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2263B"/>
  </w:style>
  <w:style w:type="paragraph" w:styleId="Zpat">
    <w:name w:val="footer"/>
    <w:basedOn w:val="Normln"/>
    <w:link w:val="ZpatChar"/>
    <w:uiPriority w:val="99"/>
    <w:unhideWhenUsed/>
    <w:rsid w:val="009226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2263B"/>
  </w:style>
  <w:style w:type="paragraph" w:styleId="Odstavecseseznamem">
    <w:name w:val="List Paragraph"/>
    <w:basedOn w:val="Normln"/>
    <w:uiPriority w:val="34"/>
    <w:qFormat/>
    <w:rsid w:val="0092263B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9226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Svtlseznamzvraznn3">
    <w:name w:val="Light List Accent 3"/>
    <w:basedOn w:val="Normlntabulka"/>
    <w:uiPriority w:val="61"/>
    <w:rsid w:val="001D736C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tednstnovn1zvraznn3">
    <w:name w:val="Medium Shading 1 Accent 3"/>
    <w:basedOn w:val="Normlntabulka"/>
    <w:uiPriority w:val="63"/>
    <w:rsid w:val="001D736C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revnstnovnzvraznn3">
    <w:name w:val="Colorful Shading Accent 3"/>
    <w:basedOn w:val="Normlntabulka"/>
    <w:uiPriority w:val="71"/>
    <w:rsid w:val="001D736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katabulky">
    <w:name w:val="Table Grid"/>
    <w:basedOn w:val="Normlntabulka"/>
    <w:uiPriority w:val="59"/>
    <w:rsid w:val="00F21C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draznn">
    <w:name w:val="Emphasis"/>
    <w:basedOn w:val="Standardnpsmoodstavce"/>
    <w:uiPriority w:val="20"/>
    <w:qFormat/>
    <w:rsid w:val="00EF419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8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novazelenausporam.cz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98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Vidomus</dc:creator>
  <cp:lastModifiedBy>Horák</cp:lastModifiedBy>
  <cp:revision>32</cp:revision>
  <cp:lastPrinted>2015-11-06T08:12:00Z</cp:lastPrinted>
  <dcterms:created xsi:type="dcterms:W3CDTF">2018-03-13T07:59:00Z</dcterms:created>
  <dcterms:modified xsi:type="dcterms:W3CDTF">2018-04-30T13:37:00Z</dcterms:modified>
</cp:coreProperties>
</file>