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5C17" w14:textId="77777777" w:rsidR="0065016D" w:rsidRPr="006462D9" w:rsidRDefault="0065016D" w:rsidP="0065016D">
      <w:pPr>
        <w:pStyle w:val="Nadpis2"/>
        <w:rPr>
          <w:b/>
          <w:bCs/>
          <w:color w:val="1F497D" w:themeColor="text2"/>
          <w:lang w:val="cs-CZ"/>
        </w:rPr>
      </w:pPr>
      <w:r w:rsidRPr="006462D9">
        <w:rPr>
          <w:b/>
          <w:bCs/>
          <w:color w:val="1F497D" w:themeColor="text2"/>
          <w:lang w:val="cs-CZ"/>
        </w:rPr>
        <w:t>Informace o letecké aplikaci biologické ochrany kukuřice ve vašem katastru</w:t>
      </w:r>
    </w:p>
    <w:p w14:paraId="6912503E" w14:textId="77777777" w:rsidR="0065016D" w:rsidRPr="006462D9" w:rsidRDefault="0065016D" w:rsidP="0065016D">
      <w:pPr>
        <w:rPr>
          <w:lang w:val="cs-CZ"/>
        </w:rPr>
      </w:pPr>
    </w:p>
    <w:p w14:paraId="1549CE27" w14:textId="132E3EFB" w:rsidR="0065016D" w:rsidRPr="006462D9" w:rsidRDefault="0065016D" w:rsidP="0065016D">
      <w:pPr>
        <w:rPr>
          <w:lang w:val="cs-CZ"/>
        </w:rPr>
      </w:pPr>
      <w:r w:rsidRPr="006462D9">
        <w:rPr>
          <w:lang w:val="cs-CZ"/>
        </w:rPr>
        <w:t>Vážená paní, vážený pane,</w:t>
      </w:r>
      <w:r w:rsidRPr="006462D9">
        <w:rPr>
          <w:lang w:val="cs-CZ"/>
        </w:rPr>
        <w:br/>
      </w:r>
      <w:r w:rsidRPr="006462D9">
        <w:rPr>
          <w:lang w:val="cs-CZ"/>
        </w:rPr>
        <w:br/>
        <w:t xml:space="preserve">dovolujeme si Vás informovat, že naše společnost BIOCONT LABORATORY, spol. s r. o., která se specializuje na biologickou ochranu zemědělských plodin, provede v blízkosti </w:t>
      </w:r>
      <w:r w:rsidR="00F07E00">
        <w:rPr>
          <w:lang w:val="cs-CZ"/>
        </w:rPr>
        <w:t>V</w:t>
      </w:r>
      <w:r w:rsidRPr="006462D9">
        <w:rPr>
          <w:lang w:val="cs-CZ"/>
        </w:rPr>
        <w:t>aší obce letecké ošetření porostů kukuřice proti zavíječi kukuřičnému.</w:t>
      </w:r>
      <w:r w:rsidR="00565C37">
        <w:rPr>
          <w:lang w:val="cs-CZ"/>
        </w:rPr>
        <w:t xml:space="preserve"> K aplikaci </w:t>
      </w:r>
      <w:r w:rsidR="00DB5630">
        <w:rPr>
          <w:lang w:val="cs-CZ"/>
        </w:rPr>
        <w:t xml:space="preserve">využíváme </w:t>
      </w:r>
      <w:r w:rsidR="00565C37">
        <w:rPr>
          <w:lang w:val="cs-CZ"/>
        </w:rPr>
        <w:t>žlutá letadla typu Čmelák a drony</w:t>
      </w:r>
      <w:r w:rsidR="00A84048">
        <w:rPr>
          <w:lang w:val="cs-CZ"/>
        </w:rPr>
        <w:t xml:space="preserve"> – dle dostupnosti a rozlohy pozemků.</w:t>
      </w:r>
    </w:p>
    <w:p w14:paraId="4B7661F1" w14:textId="77777777" w:rsidR="0065016D" w:rsidRPr="006462D9" w:rsidRDefault="0065016D" w:rsidP="0065016D">
      <w:pPr>
        <w:pStyle w:val="Nadpis4"/>
        <w:rPr>
          <w:b/>
          <w:bCs/>
          <w:color w:val="1F497D" w:themeColor="text2"/>
          <w:lang w:val="cs-CZ"/>
        </w:rPr>
      </w:pPr>
      <w:r w:rsidRPr="006462D9">
        <w:rPr>
          <w:b/>
          <w:bCs/>
          <w:color w:val="1F497D" w:themeColor="text2"/>
          <w:lang w:val="cs-CZ"/>
        </w:rPr>
        <w:t>Co bude aplikováno?</w:t>
      </w:r>
    </w:p>
    <w:p w14:paraId="799241C6" w14:textId="25D09C7B" w:rsidR="00DB5630" w:rsidRDefault="0065016D" w:rsidP="0065016D">
      <w:pPr>
        <w:rPr>
          <w:lang w:val="cs-CZ"/>
        </w:rPr>
      </w:pPr>
      <w:r w:rsidRPr="006462D9">
        <w:rPr>
          <w:lang w:val="cs-CZ"/>
        </w:rPr>
        <w:t>Použijeme biologick</w:t>
      </w:r>
      <w:r w:rsidR="00B3262A">
        <w:rPr>
          <w:lang w:val="cs-CZ"/>
        </w:rPr>
        <w:t>ou</w:t>
      </w:r>
      <w:r w:rsidRPr="006462D9">
        <w:rPr>
          <w:lang w:val="cs-CZ"/>
        </w:rPr>
        <w:t xml:space="preserve"> </w:t>
      </w:r>
      <w:r w:rsidR="00E7567A">
        <w:rPr>
          <w:lang w:val="cs-CZ"/>
        </w:rPr>
        <w:t xml:space="preserve">ochranu </w:t>
      </w:r>
      <w:r w:rsidRPr="006462D9">
        <w:rPr>
          <w:lang w:val="cs-CZ"/>
        </w:rPr>
        <w:t>– drobnou vosičku</w:t>
      </w:r>
      <w:r w:rsidR="001B3176">
        <w:rPr>
          <w:lang w:val="cs-CZ"/>
        </w:rPr>
        <w:t xml:space="preserve"> (chalcidku)</w:t>
      </w:r>
      <w:r w:rsidRPr="006462D9">
        <w:rPr>
          <w:lang w:val="cs-CZ"/>
        </w:rPr>
        <w:t xml:space="preserve"> </w:t>
      </w:r>
      <w:r w:rsidRPr="006462D9">
        <w:rPr>
          <w:i/>
          <w:iCs/>
          <w:lang w:val="cs-CZ"/>
        </w:rPr>
        <w:t>Trichogramma</w:t>
      </w:r>
      <w:r w:rsidR="00E7567A">
        <w:rPr>
          <w:i/>
          <w:iCs/>
          <w:lang w:val="cs-CZ"/>
        </w:rPr>
        <w:t xml:space="preserve"> - </w:t>
      </w:r>
      <w:r w:rsidR="00E7567A" w:rsidRPr="006462D9">
        <w:rPr>
          <w:lang w:val="cs-CZ"/>
        </w:rPr>
        <w:t>kter</w:t>
      </w:r>
      <w:r w:rsidR="00E7567A">
        <w:rPr>
          <w:lang w:val="cs-CZ"/>
        </w:rPr>
        <w:t>á</w:t>
      </w:r>
      <w:r w:rsidR="00E7567A" w:rsidRPr="006462D9">
        <w:rPr>
          <w:lang w:val="cs-CZ"/>
        </w:rPr>
        <w:t xml:space="preserve"> </w:t>
      </w:r>
      <w:r w:rsidR="001B3176">
        <w:rPr>
          <w:lang w:val="cs-CZ"/>
        </w:rPr>
        <w:t xml:space="preserve">je </w:t>
      </w:r>
      <w:r w:rsidR="00E7567A" w:rsidRPr="006462D9">
        <w:rPr>
          <w:lang w:val="cs-CZ"/>
        </w:rPr>
        <w:t>přirozen</w:t>
      </w:r>
      <w:r w:rsidR="001B3176">
        <w:rPr>
          <w:lang w:val="cs-CZ"/>
        </w:rPr>
        <w:t xml:space="preserve">ým nepřítelem </w:t>
      </w:r>
      <w:r w:rsidR="00E51D8B">
        <w:rPr>
          <w:lang w:val="cs-CZ"/>
        </w:rPr>
        <w:t>škůdce</w:t>
      </w:r>
      <w:r w:rsidRPr="006462D9">
        <w:rPr>
          <w:lang w:val="cs-CZ"/>
        </w:rPr>
        <w:t xml:space="preserve">. </w:t>
      </w:r>
      <w:r w:rsidRPr="0035644D">
        <w:rPr>
          <w:i/>
          <w:iCs/>
          <w:lang w:val="cs-CZ"/>
        </w:rPr>
        <w:t>T</w:t>
      </w:r>
      <w:r w:rsidR="0035644D" w:rsidRPr="0035644D">
        <w:rPr>
          <w:i/>
          <w:iCs/>
          <w:lang w:val="cs-CZ"/>
        </w:rPr>
        <w:t>richogramma</w:t>
      </w:r>
      <w:r w:rsidR="0035644D">
        <w:rPr>
          <w:lang w:val="cs-CZ"/>
        </w:rPr>
        <w:t xml:space="preserve"> </w:t>
      </w:r>
      <w:r w:rsidRPr="006462D9">
        <w:rPr>
          <w:lang w:val="cs-CZ"/>
        </w:rPr>
        <w:t>klade svá vajíčka do vajíček zavíječe a tím zabrání líhnutí housenek.</w:t>
      </w:r>
    </w:p>
    <w:p w14:paraId="17984819" w14:textId="161688FE" w:rsidR="0065016D" w:rsidRPr="006462D9" w:rsidRDefault="0065016D" w:rsidP="0065016D">
      <w:pPr>
        <w:rPr>
          <w:lang w:val="cs-CZ"/>
        </w:rPr>
      </w:pPr>
      <w:r w:rsidRPr="006462D9">
        <w:rPr>
          <w:lang w:val="cs-CZ"/>
        </w:rPr>
        <w:t xml:space="preserve">Tato metoda je zcela </w:t>
      </w:r>
      <w:r w:rsidRPr="006462D9">
        <w:rPr>
          <w:b/>
          <w:bCs/>
          <w:lang w:val="cs-CZ"/>
        </w:rPr>
        <w:t>přirozená, bezpečná a šetrná k životnímu prostředí</w:t>
      </w:r>
      <w:r w:rsidRPr="006462D9">
        <w:rPr>
          <w:lang w:val="cs-CZ"/>
        </w:rPr>
        <w:t>. Nepředstavuje žádné riziko pro lidi, včely, ptáky, domácí zvířata ani vodní zdroje.</w:t>
      </w:r>
    </w:p>
    <w:p w14:paraId="4812AFFD" w14:textId="77777777" w:rsidR="0065016D" w:rsidRPr="006462D9" w:rsidRDefault="0065016D" w:rsidP="0065016D">
      <w:pPr>
        <w:pStyle w:val="Nadpis4"/>
        <w:rPr>
          <w:b/>
          <w:bCs/>
          <w:color w:val="1F497D" w:themeColor="text2"/>
          <w:lang w:val="cs-CZ"/>
        </w:rPr>
      </w:pPr>
      <w:r w:rsidRPr="006462D9">
        <w:rPr>
          <w:b/>
          <w:bCs/>
          <w:color w:val="1F497D" w:themeColor="text2"/>
          <w:lang w:val="cs-CZ"/>
        </w:rPr>
        <w:t>Kdy aplikace proběhne?</w:t>
      </w:r>
    </w:p>
    <w:p w14:paraId="0FF64CA3" w14:textId="1073A9C3" w:rsidR="0065016D" w:rsidRPr="006462D9" w:rsidRDefault="0065016D" w:rsidP="0065016D">
      <w:pPr>
        <w:rPr>
          <w:lang w:val="cs-CZ"/>
        </w:rPr>
      </w:pPr>
      <w:r w:rsidRPr="006462D9">
        <w:rPr>
          <w:lang w:val="cs-CZ"/>
        </w:rPr>
        <w:t>Aplikace proběhne ve dvou vlnách:</w:t>
      </w:r>
      <w:r w:rsidRPr="006462D9">
        <w:rPr>
          <w:lang w:val="cs-CZ"/>
        </w:rPr>
        <w:br/>
        <w:t xml:space="preserve">- první </w:t>
      </w:r>
      <w:r w:rsidR="007B6552" w:rsidRPr="006462D9">
        <w:rPr>
          <w:lang w:val="cs-CZ"/>
        </w:rPr>
        <w:t xml:space="preserve">vlna bude </w:t>
      </w:r>
      <w:r w:rsidR="00695F9F">
        <w:rPr>
          <w:lang w:val="cs-CZ"/>
        </w:rPr>
        <w:t>v termínu</w:t>
      </w:r>
      <w:r w:rsidR="00695F9F" w:rsidRPr="00BB2C2B">
        <w:rPr>
          <w:b/>
          <w:bCs/>
          <w:lang w:val="cs-CZ"/>
        </w:rPr>
        <w:t xml:space="preserve"> od 2</w:t>
      </w:r>
      <w:r w:rsidR="00E248A6">
        <w:rPr>
          <w:b/>
          <w:bCs/>
          <w:lang w:val="cs-CZ"/>
        </w:rPr>
        <w:t>3</w:t>
      </w:r>
      <w:r w:rsidR="00695F9F" w:rsidRPr="00BB2C2B">
        <w:rPr>
          <w:b/>
          <w:bCs/>
          <w:lang w:val="cs-CZ"/>
        </w:rPr>
        <w:t xml:space="preserve">. 06. 2026 </w:t>
      </w:r>
      <w:r w:rsidR="00B939EE" w:rsidRPr="00BB2C2B">
        <w:rPr>
          <w:b/>
          <w:bCs/>
          <w:lang w:val="cs-CZ"/>
        </w:rPr>
        <w:t>–</w:t>
      </w:r>
      <w:r w:rsidR="00695F9F" w:rsidRPr="00BB2C2B">
        <w:rPr>
          <w:b/>
          <w:bCs/>
          <w:lang w:val="cs-CZ"/>
        </w:rPr>
        <w:t xml:space="preserve"> </w:t>
      </w:r>
      <w:r w:rsidR="00B939EE" w:rsidRPr="00BB2C2B">
        <w:rPr>
          <w:b/>
          <w:bCs/>
          <w:lang w:val="cs-CZ"/>
        </w:rPr>
        <w:t>2</w:t>
      </w:r>
      <w:r w:rsidR="00E248A6">
        <w:rPr>
          <w:b/>
          <w:bCs/>
          <w:lang w:val="cs-CZ"/>
        </w:rPr>
        <w:t>8</w:t>
      </w:r>
      <w:r w:rsidR="00B939EE" w:rsidRPr="00BB2C2B">
        <w:rPr>
          <w:b/>
          <w:bCs/>
          <w:lang w:val="cs-CZ"/>
        </w:rPr>
        <w:t>. 06. 2026</w:t>
      </w:r>
      <w:r w:rsidRPr="00BB2C2B">
        <w:rPr>
          <w:b/>
          <w:bCs/>
          <w:lang w:val="cs-CZ"/>
        </w:rPr>
        <w:t>,</w:t>
      </w:r>
      <w:r w:rsidRPr="006462D9">
        <w:rPr>
          <w:lang w:val="cs-CZ"/>
        </w:rPr>
        <w:br/>
        <w:t>- druhá</w:t>
      </w:r>
      <w:r w:rsidR="007B6552" w:rsidRPr="006462D9">
        <w:rPr>
          <w:lang w:val="cs-CZ"/>
        </w:rPr>
        <w:t xml:space="preserve"> vlna</w:t>
      </w:r>
      <w:r w:rsidRPr="006462D9">
        <w:rPr>
          <w:lang w:val="cs-CZ"/>
        </w:rPr>
        <w:t xml:space="preserve"> za 7–10 dnů po první.</w:t>
      </w:r>
    </w:p>
    <w:p w14:paraId="76E6C6E1" w14:textId="77777777" w:rsidR="0065016D" w:rsidRPr="006462D9" w:rsidRDefault="0065016D" w:rsidP="0065016D">
      <w:pPr>
        <w:pStyle w:val="Nadpis4"/>
        <w:rPr>
          <w:b/>
          <w:bCs/>
          <w:color w:val="1F497D" w:themeColor="text2"/>
          <w:lang w:val="cs-CZ"/>
        </w:rPr>
      </w:pPr>
      <w:r w:rsidRPr="006462D9">
        <w:rPr>
          <w:b/>
          <w:bCs/>
          <w:color w:val="1F497D" w:themeColor="text2"/>
          <w:lang w:val="cs-CZ"/>
        </w:rPr>
        <w:t>Co očekáváme od obce?</w:t>
      </w:r>
    </w:p>
    <w:p w14:paraId="0E689263" w14:textId="78CA3BF8" w:rsidR="0065016D" w:rsidRDefault="0065016D" w:rsidP="0065016D">
      <w:pPr>
        <w:rPr>
          <w:lang w:val="cs-CZ"/>
        </w:rPr>
      </w:pPr>
      <w:r w:rsidRPr="006462D9">
        <w:rPr>
          <w:lang w:val="cs-CZ"/>
        </w:rPr>
        <w:t>Nepotřebujeme žádná zvláštní opatření. Budeme ale rádi, pokud pomůžete informovat veřejnost, aby nedošlo k</w:t>
      </w:r>
      <w:r w:rsidR="000412D9">
        <w:rPr>
          <w:lang w:val="cs-CZ"/>
        </w:rPr>
        <w:t>e zbytečným obavám</w:t>
      </w:r>
      <w:r w:rsidRPr="006462D9">
        <w:rPr>
          <w:lang w:val="cs-CZ"/>
        </w:rPr>
        <w:t>. Připravili jsme pro Vás tyto materiály:</w:t>
      </w:r>
      <w:r w:rsidRPr="006462D9">
        <w:rPr>
          <w:lang w:val="cs-CZ"/>
        </w:rPr>
        <w:br/>
        <w:t>- leták pro úřední desku,</w:t>
      </w:r>
      <w:r w:rsidRPr="006462D9">
        <w:rPr>
          <w:lang w:val="cs-CZ"/>
        </w:rPr>
        <w:br/>
        <w:t>- infografiku pro sociální sítě nebo vývěsku,</w:t>
      </w:r>
      <w:r w:rsidRPr="006462D9">
        <w:rPr>
          <w:lang w:val="cs-CZ"/>
        </w:rPr>
        <w:br/>
        <w:t xml:space="preserve">- krátké </w:t>
      </w:r>
      <w:r w:rsidR="0010136D">
        <w:rPr>
          <w:lang w:val="cs-CZ"/>
        </w:rPr>
        <w:t xml:space="preserve">informační </w:t>
      </w:r>
      <w:r w:rsidRPr="006462D9">
        <w:rPr>
          <w:lang w:val="cs-CZ"/>
        </w:rPr>
        <w:t>video</w:t>
      </w:r>
      <w:r w:rsidR="0010136D">
        <w:rPr>
          <w:lang w:val="cs-CZ"/>
        </w:rPr>
        <w:t xml:space="preserve"> o aplikovaných produktech</w:t>
      </w:r>
      <w:r w:rsidRPr="006462D9">
        <w:rPr>
          <w:lang w:val="cs-CZ"/>
        </w:rPr>
        <w:t>:</w:t>
      </w:r>
      <w:r w:rsidR="00D14A1E" w:rsidRPr="00D14A1E">
        <w:rPr>
          <w:lang w:val="cs-CZ"/>
        </w:rPr>
        <w:t xml:space="preserve"> </w:t>
      </w:r>
      <w:hyperlink r:id="rId12" w:history="1">
        <w:r w:rsidR="00A500B4" w:rsidRPr="00296370">
          <w:rPr>
            <w:rStyle w:val="Hypertextovodkaz"/>
            <w:lang w:val="cs-CZ"/>
          </w:rPr>
          <w:t>https://youtu.be/FIAeBZ4Vxis</w:t>
        </w:r>
      </w:hyperlink>
    </w:p>
    <w:p w14:paraId="5CC4A220" w14:textId="77777777" w:rsidR="0065016D" w:rsidRPr="006462D9" w:rsidRDefault="0065016D" w:rsidP="0065016D">
      <w:pPr>
        <w:pStyle w:val="Nadpis4"/>
        <w:rPr>
          <w:b/>
          <w:bCs/>
          <w:color w:val="1F497D" w:themeColor="text2"/>
          <w:lang w:val="cs-CZ"/>
        </w:rPr>
      </w:pPr>
      <w:r w:rsidRPr="006462D9">
        <w:rPr>
          <w:b/>
          <w:bCs/>
          <w:color w:val="1F497D" w:themeColor="text2"/>
          <w:lang w:val="cs-CZ"/>
        </w:rPr>
        <w:t>Důležité</w:t>
      </w:r>
    </w:p>
    <w:p w14:paraId="52DD12C8" w14:textId="6E09A8DC" w:rsidR="00036C6C" w:rsidRDefault="001A2395" w:rsidP="0065016D">
      <w:pPr>
        <w:rPr>
          <w:lang w:val="cs-CZ"/>
        </w:rPr>
      </w:pPr>
      <w:r>
        <w:rPr>
          <w:lang w:val="cs-CZ"/>
        </w:rPr>
        <w:t xml:space="preserve">Ošetřovány </w:t>
      </w:r>
      <w:r w:rsidR="00311742">
        <w:rPr>
          <w:lang w:val="cs-CZ"/>
        </w:rPr>
        <w:t>budou</w:t>
      </w:r>
      <w:r>
        <w:rPr>
          <w:lang w:val="cs-CZ"/>
        </w:rPr>
        <w:t xml:space="preserve"> </w:t>
      </w:r>
      <w:r w:rsidR="00311742">
        <w:rPr>
          <w:lang w:val="cs-CZ"/>
        </w:rPr>
        <w:t>kukuřičná pole</w:t>
      </w:r>
      <w:r>
        <w:rPr>
          <w:lang w:val="cs-CZ"/>
        </w:rPr>
        <w:t xml:space="preserve">, </w:t>
      </w:r>
      <w:r w:rsidR="00311742">
        <w:rPr>
          <w:lang w:val="cs-CZ"/>
        </w:rPr>
        <w:t xml:space="preserve">jejichž </w:t>
      </w:r>
      <w:r>
        <w:rPr>
          <w:lang w:val="cs-CZ"/>
        </w:rPr>
        <w:t>biologickou ochranu u nás objednal místní zemědělský podnik.</w:t>
      </w:r>
      <w:r w:rsidR="0010136D">
        <w:rPr>
          <w:lang w:val="cs-CZ"/>
        </w:rPr>
        <w:t xml:space="preserve"> Produkty</w:t>
      </w:r>
      <w:r>
        <w:rPr>
          <w:lang w:val="cs-CZ"/>
        </w:rPr>
        <w:t xml:space="preserve"> </w:t>
      </w:r>
      <w:hyperlink r:id="rId13" w:history="1">
        <w:r w:rsidR="00935D68" w:rsidRPr="00221ECA">
          <w:rPr>
            <w:rStyle w:val="Hypertextovodkaz"/>
            <w:lang w:val="cs-CZ"/>
          </w:rPr>
          <w:t>TrichoLet</w:t>
        </w:r>
      </w:hyperlink>
      <w:r w:rsidR="00935D68" w:rsidRPr="006462D9">
        <w:rPr>
          <w:lang w:val="cs-CZ"/>
        </w:rPr>
        <w:t xml:space="preserve"> </w:t>
      </w:r>
      <w:r w:rsidR="00935D68">
        <w:rPr>
          <w:lang w:val="cs-CZ"/>
        </w:rPr>
        <w:t>(</w:t>
      </w:r>
      <w:r w:rsidR="006B5927">
        <w:rPr>
          <w:lang w:val="cs-CZ"/>
        </w:rPr>
        <w:t>aplikace letadlem</w:t>
      </w:r>
      <w:r w:rsidR="00935D68">
        <w:rPr>
          <w:lang w:val="cs-CZ"/>
        </w:rPr>
        <w:t xml:space="preserve">) a </w:t>
      </w:r>
      <w:hyperlink r:id="rId14" w:history="1">
        <w:r w:rsidR="00935D68" w:rsidRPr="00AA4FF0">
          <w:rPr>
            <w:rStyle w:val="Hypertextovodkaz"/>
            <w:lang w:val="cs-CZ"/>
          </w:rPr>
          <w:t>Trichoplus</w:t>
        </w:r>
      </w:hyperlink>
      <w:r w:rsidR="00935D68">
        <w:rPr>
          <w:lang w:val="cs-CZ"/>
        </w:rPr>
        <w:t xml:space="preserve"> (</w:t>
      </w:r>
      <w:r w:rsidR="006B5927">
        <w:rPr>
          <w:lang w:val="cs-CZ"/>
        </w:rPr>
        <w:t>aplikace dronem</w:t>
      </w:r>
      <w:r w:rsidR="00935D68">
        <w:rPr>
          <w:lang w:val="cs-CZ"/>
        </w:rPr>
        <w:t xml:space="preserve">) jsou </w:t>
      </w:r>
      <w:r w:rsidR="00935D68" w:rsidRPr="006462D9">
        <w:rPr>
          <w:lang w:val="cs-CZ"/>
        </w:rPr>
        <w:t>biologick</w:t>
      </w:r>
      <w:r w:rsidR="00935D68">
        <w:rPr>
          <w:lang w:val="cs-CZ"/>
        </w:rPr>
        <w:t>é</w:t>
      </w:r>
      <w:r w:rsidR="00935D68" w:rsidRPr="006462D9">
        <w:rPr>
          <w:lang w:val="cs-CZ"/>
        </w:rPr>
        <w:t xml:space="preserve"> prostřed</w:t>
      </w:r>
      <w:r w:rsidR="00BC7D4F">
        <w:rPr>
          <w:lang w:val="cs-CZ"/>
        </w:rPr>
        <w:t>k</w:t>
      </w:r>
      <w:r w:rsidR="00935D68">
        <w:rPr>
          <w:lang w:val="cs-CZ"/>
        </w:rPr>
        <w:t>y</w:t>
      </w:r>
      <w:r w:rsidR="00935D68" w:rsidRPr="006462D9">
        <w:rPr>
          <w:lang w:val="cs-CZ"/>
        </w:rPr>
        <w:t xml:space="preserve"> schválen</w:t>
      </w:r>
      <w:r w:rsidR="00BC7D4F">
        <w:rPr>
          <w:lang w:val="cs-CZ"/>
        </w:rPr>
        <w:t>é</w:t>
      </w:r>
      <w:r w:rsidR="00935D68" w:rsidRPr="006462D9">
        <w:rPr>
          <w:lang w:val="cs-CZ"/>
        </w:rPr>
        <w:t xml:space="preserve"> pro letecké použití a je</w:t>
      </w:r>
      <w:r w:rsidR="00BC7D4F">
        <w:rPr>
          <w:lang w:val="cs-CZ"/>
        </w:rPr>
        <w:t>jich</w:t>
      </w:r>
      <w:r w:rsidR="00935D68" w:rsidRPr="006462D9">
        <w:rPr>
          <w:lang w:val="cs-CZ"/>
        </w:rPr>
        <w:t xml:space="preserve"> aplikace je plně v souladu s předpisy ÚKZUZ.</w:t>
      </w:r>
    </w:p>
    <w:p w14:paraId="713ED02A" w14:textId="3255FC52" w:rsidR="0065016D" w:rsidRPr="006462D9" w:rsidRDefault="0065016D" w:rsidP="0065016D">
      <w:pPr>
        <w:pStyle w:val="Nadpis4"/>
        <w:rPr>
          <w:b/>
          <w:bCs/>
          <w:color w:val="1F497D" w:themeColor="text2"/>
          <w:lang w:val="cs-CZ"/>
        </w:rPr>
      </w:pPr>
      <w:r w:rsidRPr="006462D9">
        <w:rPr>
          <w:b/>
          <w:bCs/>
          <w:color w:val="1F497D" w:themeColor="text2"/>
          <w:lang w:val="cs-CZ"/>
        </w:rPr>
        <w:t>Kontakt pro dotazy:</w:t>
      </w:r>
    </w:p>
    <w:p w14:paraId="11C4CCA1" w14:textId="131B9DA1" w:rsidR="0065016D" w:rsidRPr="006462D9" w:rsidRDefault="0065016D" w:rsidP="0065016D">
      <w:pPr>
        <w:rPr>
          <w:lang w:val="cs-CZ"/>
        </w:rPr>
      </w:pPr>
      <w:r w:rsidRPr="006462D9">
        <w:rPr>
          <w:lang w:val="cs-CZ"/>
        </w:rPr>
        <w:t xml:space="preserve">Ing. Martin </w:t>
      </w:r>
      <w:r w:rsidR="00F25149">
        <w:rPr>
          <w:lang w:val="cs-CZ"/>
        </w:rPr>
        <w:t>Vrabec</w:t>
      </w:r>
      <w:r w:rsidRPr="006462D9">
        <w:rPr>
          <w:lang w:val="cs-CZ"/>
        </w:rPr>
        <w:br/>
        <w:t>📞 +420</w:t>
      </w:r>
      <w:r w:rsidR="00E93733">
        <w:rPr>
          <w:lang w:val="cs-CZ"/>
        </w:rPr>
        <w:t> </w:t>
      </w:r>
      <w:r w:rsidR="00B0489B">
        <w:rPr>
          <w:lang w:val="cs-CZ"/>
        </w:rPr>
        <w:t>732</w:t>
      </w:r>
      <w:r w:rsidR="00E93733">
        <w:rPr>
          <w:lang w:val="cs-CZ"/>
        </w:rPr>
        <w:t> 776 088</w:t>
      </w:r>
      <w:r w:rsidRPr="006462D9">
        <w:rPr>
          <w:lang w:val="cs-CZ"/>
        </w:rPr>
        <w:br/>
        <w:t xml:space="preserve">📧 </w:t>
      </w:r>
      <w:r w:rsidR="00E93733">
        <w:rPr>
          <w:lang w:val="cs-CZ"/>
        </w:rPr>
        <w:t>vrabec</w:t>
      </w:r>
      <w:r w:rsidRPr="006462D9">
        <w:rPr>
          <w:lang w:val="cs-CZ"/>
        </w:rPr>
        <w:t>@biocont.cz</w:t>
      </w:r>
      <w:r w:rsidRPr="006462D9">
        <w:rPr>
          <w:lang w:val="cs-CZ"/>
        </w:rPr>
        <w:br/>
        <w:t>🌐 www.biocont-profi.cz</w:t>
      </w:r>
    </w:p>
    <w:p w14:paraId="45EAE938" w14:textId="58A9F18D" w:rsidR="0065016D" w:rsidRPr="006462D9" w:rsidRDefault="0065016D" w:rsidP="0065016D">
      <w:pPr>
        <w:rPr>
          <w:lang w:val="cs-CZ"/>
        </w:rPr>
      </w:pPr>
      <w:r w:rsidRPr="006462D9">
        <w:rPr>
          <w:lang w:val="cs-CZ"/>
        </w:rPr>
        <w:t>Děkujeme za spolupráci a pochopení.</w:t>
      </w:r>
      <w:r w:rsidRPr="006462D9">
        <w:rPr>
          <w:lang w:val="cs-CZ"/>
        </w:rPr>
        <w:br/>
        <w:t>S přátelským pozdravem,</w:t>
      </w:r>
      <w:r w:rsidRPr="006462D9">
        <w:rPr>
          <w:lang w:val="cs-CZ"/>
        </w:rPr>
        <w:br/>
        <w:t xml:space="preserve">Ing. Martin </w:t>
      </w:r>
      <w:r w:rsidR="00E93733">
        <w:rPr>
          <w:lang w:val="cs-CZ"/>
        </w:rPr>
        <w:t>Vrabec</w:t>
      </w:r>
    </w:p>
    <w:sectPr w:rsidR="0065016D" w:rsidRPr="006462D9" w:rsidSect="002D5F4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EF6A6" w14:textId="77777777" w:rsidR="00B025A3" w:rsidRDefault="00B025A3" w:rsidP="00022290">
      <w:pPr>
        <w:spacing w:after="0" w:line="240" w:lineRule="auto"/>
      </w:pPr>
      <w:r>
        <w:separator/>
      </w:r>
    </w:p>
  </w:endnote>
  <w:endnote w:type="continuationSeparator" w:id="0">
    <w:p w14:paraId="4788B07A" w14:textId="77777777" w:rsidR="00B025A3" w:rsidRDefault="00B025A3" w:rsidP="00022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vtlstnovnzvraznn1"/>
      <w:tblW w:w="0" w:type="auto"/>
      <w:tblBorders>
        <w:top w:val="none" w:sz="0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A36F32" w14:paraId="5691605D" w14:textId="77777777" w:rsidTr="00202D4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212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4C2F886B" w14:textId="77777777" w:rsidR="00A36F32" w:rsidRPr="00FA61A0" w:rsidRDefault="00A36F32" w:rsidP="00A36F32">
          <w:pPr>
            <w:contextualSpacing/>
            <w:rPr>
              <w:color w:val="auto"/>
              <w:sz w:val="16"/>
              <w:szCs w:val="16"/>
            </w:rPr>
          </w:pPr>
        </w:p>
      </w:tc>
    </w:tr>
  </w:tbl>
  <w:p w14:paraId="222AB46A" w14:textId="77777777" w:rsidR="00A36F32" w:rsidRDefault="00A36F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C4210" w14:textId="77777777" w:rsidR="00B025A3" w:rsidRDefault="00B025A3" w:rsidP="00022290">
      <w:pPr>
        <w:spacing w:after="0" w:line="240" w:lineRule="auto"/>
      </w:pPr>
      <w:r>
        <w:separator/>
      </w:r>
    </w:p>
  </w:footnote>
  <w:footnote w:type="continuationSeparator" w:id="0">
    <w:p w14:paraId="67F28A2D" w14:textId="77777777" w:rsidR="00B025A3" w:rsidRDefault="00B025A3" w:rsidP="00022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vtlstnovnzvraznn1"/>
      <w:tblW w:w="9430" w:type="dxa"/>
      <w:tblBorders>
        <w:top w:val="none" w:sz="0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2626"/>
    </w:tblGrid>
    <w:tr w:rsidR="00D72BA6" w:rsidRPr="00FA61A0" w14:paraId="046BCD37" w14:textId="77777777" w:rsidTr="00D72BA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23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0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1134B81F" w14:textId="77777777" w:rsidR="00D72BA6" w:rsidRPr="00FA61A0" w:rsidRDefault="00D72BA6" w:rsidP="00A36F32">
          <w:pPr>
            <w:pStyle w:val="Zhlav"/>
            <w:rPr>
              <w:color w:val="auto"/>
            </w:rPr>
          </w:pPr>
          <w:r w:rsidRPr="00FA61A0">
            <w:rPr>
              <w:noProof/>
              <w:lang w:eastAsia="pl-PL"/>
            </w:rPr>
            <w:drawing>
              <wp:inline distT="0" distB="0" distL="0" distR="0" wp14:anchorId="7F54A8EC" wp14:editId="6DE14F75">
                <wp:extent cx="1708150" cy="740136"/>
                <wp:effectExtent l="0" t="0" r="6350" b="317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5900" cy="7564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2E88493E" w14:textId="77777777" w:rsidR="00D72BA6" w:rsidRPr="00057090" w:rsidRDefault="00202D40" w:rsidP="00D72BA6">
          <w:pPr>
            <w:contextualSpacing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olor w:val="auto"/>
              <w:sz w:val="16"/>
              <w:szCs w:val="16"/>
              <w:lang w:val="en-US"/>
            </w:rPr>
          </w:pPr>
          <w:r w:rsidRPr="00057090">
            <w:rPr>
              <w:b w:val="0"/>
              <w:color w:val="auto"/>
              <w:sz w:val="16"/>
              <w:szCs w:val="16"/>
              <w:lang w:val="en-US"/>
            </w:rPr>
            <w:t xml:space="preserve">   </w:t>
          </w:r>
          <w:r w:rsidR="00D72BA6" w:rsidRPr="00057090">
            <w:rPr>
              <w:b w:val="0"/>
              <w:color w:val="auto"/>
              <w:sz w:val="16"/>
              <w:szCs w:val="16"/>
              <w:lang w:val="en-US"/>
            </w:rPr>
            <w:t xml:space="preserve">BIOCONT LABORATORY, </w:t>
          </w:r>
          <w:proofErr w:type="spellStart"/>
          <w:r w:rsidR="00D72BA6" w:rsidRPr="00057090">
            <w:rPr>
              <w:b w:val="0"/>
              <w:color w:val="auto"/>
              <w:sz w:val="16"/>
              <w:szCs w:val="16"/>
              <w:lang w:val="en-US"/>
            </w:rPr>
            <w:t>spol</w:t>
          </w:r>
          <w:proofErr w:type="spellEnd"/>
          <w:r w:rsidR="00D72BA6" w:rsidRPr="00057090">
            <w:rPr>
              <w:b w:val="0"/>
              <w:color w:val="auto"/>
              <w:sz w:val="16"/>
              <w:szCs w:val="16"/>
              <w:lang w:val="en-US"/>
            </w:rPr>
            <w:t>. s r. o.</w:t>
          </w:r>
        </w:p>
        <w:p w14:paraId="3D6E8A0B" w14:textId="77777777" w:rsidR="00D72BA6" w:rsidRPr="00057090" w:rsidRDefault="00D72BA6" w:rsidP="00A36F32">
          <w:pPr>
            <w:contextualSpacing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Cs w:val="0"/>
              <w:color w:val="auto"/>
              <w:sz w:val="16"/>
              <w:szCs w:val="16"/>
              <w:lang w:val="en-US"/>
            </w:rPr>
          </w:pPr>
          <w:proofErr w:type="spellStart"/>
          <w:r w:rsidRPr="00057090">
            <w:rPr>
              <w:b w:val="0"/>
              <w:color w:val="auto"/>
              <w:sz w:val="16"/>
              <w:szCs w:val="16"/>
              <w:lang w:val="en-US"/>
            </w:rPr>
            <w:t>Mayerova</w:t>
          </w:r>
          <w:proofErr w:type="spellEnd"/>
          <w:r w:rsidRPr="00057090">
            <w:rPr>
              <w:b w:val="0"/>
              <w:color w:val="auto"/>
              <w:sz w:val="16"/>
              <w:szCs w:val="16"/>
              <w:lang w:val="en-US"/>
            </w:rPr>
            <w:t xml:space="preserve"> 784</w:t>
          </w:r>
        </w:p>
        <w:p w14:paraId="54B29C84" w14:textId="77777777" w:rsidR="00D72BA6" w:rsidRPr="00057090" w:rsidRDefault="00D72BA6" w:rsidP="00A36F32">
          <w:pPr>
            <w:contextualSpacing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Cs w:val="0"/>
              <w:color w:val="auto"/>
              <w:sz w:val="16"/>
              <w:szCs w:val="16"/>
              <w:lang w:val="en-US"/>
            </w:rPr>
          </w:pPr>
          <w:r w:rsidRPr="00057090">
            <w:rPr>
              <w:b w:val="0"/>
              <w:color w:val="auto"/>
              <w:sz w:val="16"/>
              <w:szCs w:val="16"/>
              <w:lang w:val="en-US"/>
            </w:rPr>
            <w:t xml:space="preserve">664 42 </w:t>
          </w:r>
          <w:proofErr w:type="spellStart"/>
          <w:r w:rsidRPr="00057090">
            <w:rPr>
              <w:b w:val="0"/>
              <w:color w:val="auto"/>
              <w:sz w:val="16"/>
              <w:szCs w:val="16"/>
              <w:lang w:val="en-US"/>
            </w:rPr>
            <w:t>Modřice</w:t>
          </w:r>
          <w:proofErr w:type="spellEnd"/>
          <w:r w:rsidRPr="00057090">
            <w:rPr>
              <w:b w:val="0"/>
              <w:color w:val="auto"/>
              <w:sz w:val="16"/>
              <w:szCs w:val="16"/>
              <w:lang w:val="en-US"/>
            </w:rPr>
            <w:t xml:space="preserve"> </w:t>
          </w:r>
        </w:p>
        <w:p w14:paraId="632B4998" w14:textId="77777777" w:rsidR="00D72BA6" w:rsidRPr="00057090" w:rsidRDefault="00D72BA6" w:rsidP="00A36F32">
          <w:pPr>
            <w:contextualSpacing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Cs w:val="0"/>
              <w:color w:val="auto"/>
              <w:sz w:val="16"/>
              <w:szCs w:val="16"/>
              <w:lang w:val="en-US"/>
            </w:rPr>
          </w:pPr>
          <w:r w:rsidRPr="00057090">
            <w:rPr>
              <w:b w:val="0"/>
              <w:color w:val="auto"/>
              <w:sz w:val="16"/>
              <w:szCs w:val="16"/>
              <w:lang w:val="en-US"/>
            </w:rPr>
            <w:t>tel.: + 420 516 770 441</w:t>
          </w:r>
        </w:p>
        <w:p w14:paraId="0EB33DAA" w14:textId="77777777" w:rsidR="00D72BA6" w:rsidRPr="00057090" w:rsidRDefault="00D72BA6" w:rsidP="00A36F32">
          <w:pPr>
            <w:contextualSpacing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olor w:val="auto"/>
              <w:sz w:val="16"/>
              <w:szCs w:val="16"/>
              <w:lang w:val="en-US"/>
            </w:rPr>
          </w:pPr>
          <w:r w:rsidRPr="00057090">
            <w:rPr>
              <w:b w:val="0"/>
              <w:color w:val="auto"/>
              <w:sz w:val="16"/>
              <w:szCs w:val="16"/>
              <w:lang w:val="en-US"/>
            </w:rPr>
            <w:t xml:space="preserve"> e-mail: biocont@biocont.cz</w:t>
          </w:r>
        </w:p>
        <w:p w14:paraId="0D515663" w14:textId="77777777" w:rsidR="00D72BA6" w:rsidRPr="00FA61A0" w:rsidRDefault="00D72BA6" w:rsidP="00A36F32">
          <w:pPr>
            <w:contextualSpacing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auto"/>
              <w:sz w:val="16"/>
              <w:szCs w:val="16"/>
            </w:rPr>
          </w:pPr>
          <w:r w:rsidRPr="00FA61A0">
            <w:rPr>
              <w:b w:val="0"/>
              <w:color w:val="auto"/>
              <w:sz w:val="16"/>
              <w:szCs w:val="16"/>
            </w:rPr>
            <w:t>www.biocont</w:t>
          </w:r>
          <w:r>
            <w:rPr>
              <w:b w:val="0"/>
              <w:color w:val="auto"/>
              <w:sz w:val="16"/>
              <w:szCs w:val="16"/>
            </w:rPr>
            <w:t>-profi</w:t>
          </w:r>
          <w:r w:rsidRPr="00FA61A0">
            <w:rPr>
              <w:b w:val="0"/>
              <w:color w:val="auto"/>
              <w:sz w:val="16"/>
              <w:szCs w:val="16"/>
            </w:rPr>
            <w:t>.</w:t>
          </w:r>
          <w:r>
            <w:rPr>
              <w:b w:val="0"/>
              <w:color w:val="auto"/>
              <w:sz w:val="16"/>
              <w:szCs w:val="16"/>
            </w:rPr>
            <w:t>cz</w:t>
          </w:r>
        </w:p>
      </w:tc>
    </w:tr>
  </w:tbl>
  <w:p w14:paraId="36AC61C4" w14:textId="77777777" w:rsidR="00022290" w:rsidRPr="00FA61A0" w:rsidRDefault="00022290" w:rsidP="00A36F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27F5A"/>
    <w:multiLevelType w:val="hybridMultilevel"/>
    <w:tmpl w:val="D1960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61D73"/>
    <w:multiLevelType w:val="hybridMultilevel"/>
    <w:tmpl w:val="D6C61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603724">
    <w:abstractNumId w:val="1"/>
  </w:num>
  <w:num w:numId="2" w16cid:durableId="103824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290"/>
    <w:rsid w:val="0000250B"/>
    <w:rsid w:val="00015C71"/>
    <w:rsid w:val="00022290"/>
    <w:rsid w:val="00036C6C"/>
    <w:rsid w:val="000412D9"/>
    <w:rsid w:val="00056528"/>
    <w:rsid w:val="00057090"/>
    <w:rsid w:val="00060319"/>
    <w:rsid w:val="00072884"/>
    <w:rsid w:val="00087406"/>
    <w:rsid w:val="000971D7"/>
    <w:rsid w:val="000A0DA0"/>
    <w:rsid w:val="0010136D"/>
    <w:rsid w:val="00116360"/>
    <w:rsid w:val="0018233F"/>
    <w:rsid w:val="001A2395"/>
    <w:rsid w:val="001B223C"/>
    <w:rsid w:val="001B3176"/>
    <w:rsid w:val="001B50EB"/>
    <w:rsid w:val="001E0941"/>
    <w:rsid w:val="001F7EEC"/>
    <w:rsid w:val="001F7FAD"/>
    <w:rsid w:val="00202D40"/>
    <w:rsid w:val="00221ECA"/>
    <w:rsid w:val="00236DF7"/>
    <w:rsid w:val="0025353E"/>
    <w:rsid w:val="00256CBC"/>
    <w:rsid w:val="00257A1F"/>
    <w:rsid w:val="00265A92"/>
    <w:rsid w:val="00273FBC"/>
    <w:rsid w:val="00281AA5"/>
    <w:rsid w:val="002D5F4D"/>
    <w:rsid w:val="002F4F85"/>
    <w:rsid w:val="00311742"/>
    <w:rsid w:val="0032627F"/>
    <w:rsid w:val="0035644D"/>
    <w:rsid w:val="003807E1"/>
    <w:rsid w:val="003B4FAC"/>
    <w:rsid w:val="003F2B13"/>
    <w:rsid w:val="0044742E"/>
    <w:rsid w:val="00456912"/>
    <w:rsid w:val="004B40DE"/>
    <w:rsid w:val="004D7383"/>
    <w:rsid w:val="00505430"/>
    <w:rsid w:val="00553F6C"/>
    <w:rsid w:val="00565C37"/>
    <w:rsid w:val="00583064"/>
    <w:rsid w:val="005A6D18"/>
    <w:rsid w:val="005B587C"/>
    <w:rsid w:val="005C00F8"/>
    <w:rsid w:val="005D07F2"/>
    <w:rsid w:val="005E4CF1"/>
    <w:rsid w:val="00612026"/>
    <w:rsid w:val="00636FC0"/>
    <w:rsid w:val="006462D9"/>
    <w:rsid w:val="0065016D"/>
    <w:rsid w:val="00695F9F"/>
    <w:rsid w:val="006B5927"/>
    <w:rsid w:val="006C4530"/>
    <w:rsid w:val="007066E3"/>
    <w:rsid w:val="00743E44"/>
    <w:rsid w:val="007B6552"/>
    <w:rsid w:val="007D3945"/>
    <w:rsid w:val="00882F2D"/>
    <w:rsid w:val="008875B7"/>
    <w:rsid w:val="008931B2"/>
    <w:rsid w:val="008A57CA"/>
    <w:rsid w:val="008A7C2C"/>
    <w:rsid w:val="008C0E96"/>
    <w:rsid w:val="00935D68"/>
    <w:rsid w:val="0095091A"/>
    <w:rsid w:val="00967097"/>
    <w:rsid w:val="009F0DC6"/>
    <w:rsid w:val="00A34E44"/>
    <w:rsid w:val="00A36F32"/>
    <w:rsid w:val="00A442CA"/>
    <w:rsid w:val="00A500B4"/>
    <w:rsid w:val="00A84048"/>
    <w:rsid w:val="00A8460A"/>
    <w:rsid w:val="00AA107E"/>
    <w:rsid w:val="00AA4FF0"/>
    <w:rsid w:val="00AD7B9F"/>
    <w:rsid w:val="00AF14AF"/>
    <w:rsid w:val="00AF36A0"/>
    <w:rsid w:val="00B025A3"/>
    <w:rsid w:val="00B0489B"/>
    <w:rsid w:val="00B17A00"/>
    <w:rsid w:val="00B24827"/>
    <w:rsid w:val="00B3262A"/>
    <w:rsid w:val="00B34183"/>
    <w:rsid w:val="00B679D8"/>
    <w:rsid w:val="00B91CB7"/>
    <w:rsid w:val="00B939EE"/>
    <w:rsid w:val="00BB2C2B"/>
    <w:rsid w:val="00BC7D4F"/>
    <w:rsid w:val="00BE0E66"/>
    <w:rsid w:val="00C46C7A"/>
    <w:rsid w:val="00C56C1A"/>
    <w:rsid w:val="00CB5888"/>
    <w:rsid w:val="00D00D3F"/>
    <w:rsid w:val="00D01A29"/>
    <w:rsid w:val="00D0470E"/>
    <w:rsid w:val="00D14A1E"/>
    <w:rsid w:val="00D72BA6"/>
    <w:rsid w:val="00D75214"/>
    <w:rsid w:val="00DB50B1"/>
    <w:rsid w:val="00DB5630"/>
    <w:rsid w:val="00DC4E7E"/>
    <w:rsid w:val="00DD18FB"/>
    <w:rsid w:val="00DF7D9B"/>
    <w:rsid w:val="00E248A6"/>
    <w:rsid w:val="00E31744"/>
    <w:rsid w:val="00E51D8B"/>
    <w:rsid w:val="00E7567A"/>
    <w:rsid w:val="00E913F8"/>
    <w:rsid w:val="00E93733"/>
    <w:rsid w:val="00F03947"/>
    <w:rsid w:val="00F07E00"/>
    <w:rsid w:val="00F25149"/>
    <w:rsid w:val="00F3049E"/>
    <w:rsid w:val="00F40D76"/>
    <w:rsid w:val="00F468B8"/>
    <w:rsid w:val="00F62D76"/>
    <w:rsid w:val="00F71F91"/>
    <w:rsid w:val="00F86BA6"/>
    <w:rsid w:val="00FA61A0"/>
    <w:rsid w:val="00FB30E5"/>
    <w:rsid w:val="00FC1A8C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E8F10"/>
  <w15:docId w15:val="{45202BB5-6762-46E7-A186-EBBCA33B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5F4D"/>
  </w:style>
  <w:style w:type="paragraph" w:styleId="Nadpis1">
    <w:name w:val="heading 1"/>
    <w:basedOn w:val="Normln"/>
    <w:next w:val="Normln"/>
    <w:link w:val="Nadpis1Char"/>
    <w:uiPriority w:val="9"/>
    <w:qFormat/>
    <w:rsid w:val="006501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1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0222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1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2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290"/>
  </w:style>
  <w:style w:type="paragraph" w:styleId="Zpat">
    <w:name w:val="footer"/>
    <w:basedOn w:val="Normln"/>
    <w:link w:val="ZpatChar"/>
    <w:uiPriority w:val="99"/>
    <w:unhideWhenUsed/>
    <w:rsid w:val="00022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290"/>
  </w:style>
  <w:style w:type="paragraph" w:styleId="Textbubliny">
    <w:name w:val="Balloon Text"/>
    <w:basedOn w:val="Normln"/>
    <w:link w:val="TextbublinyChar"/>
    <w:uiPriority w:val="99"/>
    <w:semiHidden/>
    <w:unhideWhenUsed/>
    <w:rsid w:val="0002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29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02229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Bezmezer">
    <w:name w:val="No Spacing"/>
    <w:link w:val="BezmezerChar"/>
    <w:uiPriority w:val="1"/>
    <w:qFormat/>
    <w:rsid w:val="00A36F32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A36F32"/>
    <w:rPr>
      <w:rFonts w:eastAsiaTheme="minorEastAsia"/>
    </w:rPr>
  </w:style>
  <w:style w:type="table" w:styleId="Mkatabulky">
    <w:name w:val="Table Grid"/>
    <w:basedOn w:val="Normlntabulka"/>
    <w:uiPriority w:val="59"/>
    <w:rsid w:val="00A36F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tlstnovnzvraznn1">
    <w:name w:val="Light Shading Accent 1"/>
    <w:basedOn w:val="Normlntabulka"/>
    <w:uiPriority w:val="60"/>
    <w:rsid w:val="00A36F3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Odkaznakoment">
    <w:name w:val="annotation reference"/>
    <w:basedOn w:val="Standardnpsmoodstavce"/>
    <w:semiHidden/>
    <w:unhideWhenUsed/>
    <w:rsid w:val="001F7FA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F7FAD"/>
    <w:pPr>
      <w:spacing w:after="0" w:line="240" w:lineRule="auto"/>
    </w:pPr>
    <w:rPr>
      <w:rFonts w:ascii="Arial" w:eastAsia="Times New Roman" w:hAnsi="Arial" w:cs="Times"/>
      <w:sz w:val="20"/>
      <w:szCs w:val="20"/>
      <w:lang w:val="en-GB" w:eastAsia="de-DE"/>
    </w:rPr>
  </w:style>
  <w:style w:type="character" w:customStyle="1" w:styleId="TextkomenteChar">
    <w:name w:val="Text komentáře Char"/>
    <w:basedOn w:val="Standardnpsmoodstavce"/>
    <w:link w:val="Textkomente"/>
    <w:semiHidden/>
    <w:rsid w:val="001F7FAD"/>
    <w:rPr>
      <w:rFonts w:ascii="Arial" w:eastAsia="Times New Roman" w:hAnsi="Arial" w:cs="Times"/>
      <w:sz w:val="20"/>
      <w:szCs w:val="20"/>
      <w:lang w:val="en-GB"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7FAD"/>
    <w:pPr>
      <w:spacing w:after="20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FAD"/>
    <w:rPr>
      <w:rFonts w:ascii="Arial" w:eastAsia="Times New Roman" w:hAnsi="Arial" w:cs="Times"/>
      <w:b/>
      <w:bCs/>
      <w:sz w:val="20"/>
      <w:szCs w:val="20"/>
      <w:lang w:val="en-GB" w:eastAsia="de-DE"/>
    </w:rPr>
  </w:style>
  <w:style w:type="character" w:styleId="Hypertextovodkaz">
    <w:name w:val="Hyperlink"/>
    <w:basedOn w:val="Standardnpsmoodstavce"/>
    <w:uiPriority w:val="99"/>
    <w:unhideWhenUsed/>
    <w:rsid w:val="0018233F"/>
    <w:rPr>
      <w:color w:val="0563C1"/>
      <w:u w:val="single"/>
    </w:rPr>
  </w:style>
  <w:style w:type="paragraph" w:customStyle="1" w:styleId="paragraph">
    <w:name w:val="paragraph"/>
    <w:basedOn w:val="Normln"/>
    <w:rsid w:val="00002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00250B"/>
  </w:style>
  <w:style w:type="character" w:customStyle="1" w:styleId="eop">
    <w:name w:val="eop"/>
    <w:basedOn w:val="Standardnpsmoodstavce"/>
    <w:rsid w:val="0000250B"/>
  </w:style>
  <w:style w:type="character" w:customStyle="1" w:styleId="spellingerror">
    <w:name w:val="spellingerror"/>
    <w:basedOn w:val="Standardnpsmoodstavce"/>
    <w:rsid w:val="0000250B"/>
  </w:style>
  <w:style w:type="character" w:customStyle="1" w:styleId="tabchar">
    <w:name w:val="tabchar"/>
    <w:basedOn w:val="Standardnpsmoodstavce"/>
    <w:rsid w:val="0000250B"/>
  </w:style>
  <w:style w:type="character" w:styleId="Nevyeenzmnka">
    <w:name w:val="Unresolved Mention"/>
    <w:basedOn w:val="Standardnpsmoodstavce"/>
    <w:uiPriority w:val="99"/>
    <w:semiHidden/>
    <w:unhideWhenUsed/>
    <w:rsid w:val="007066E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931B2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501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1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65016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ocont-profi.cz/trichole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youtu.be/FIAeBZ4Vxi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iocont-profi.cz/trichopl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ff6183-3397-40a9-8499-31fa32b5e227" xsi:nil="true"/>
    <lcf76f155ced4ddcb4097134ff3c332f xmlns="9a38efec-3a23-45c8-a1fe-adf60d2e174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48B9F2C99B1D4DA84FF95005B4120F" ma:contentTypeVersion="13" ma:contentTypeDescription="Vytvoří nový dokument" ma:contentTypeScope="" ma:versionID="533b90d597d2ee5b7df7621b48d6ab0f">
  <xsd:schema xmlns:xsd="http://www.w3.org/2001/XMLSchema" xmlns:xs="http://www.w3.org/2001/XMLSchema" xmlns:p="http://schemas.microsoft.com/office/2006/metadata/properties" xmlns:ns2="9a38efec-3a23-45c8-a1fe-adf60d2e1749" xmlns:ns3="64ff6183-3397-40a9-8499-31fa32b5e227" targetNamespace="http://schemas.microsoft.com/office/2006/metadata/properties" ma:root="true" ma:fieldsID="e91c1af8f5058bcd8580c673dc8785e0" ns2:_="" ns3:_="">
    <xsd:import namespace="9a38efec-3a23-45c8-a1fe-adf60d2e1749"/>
    <xsd:import namespace="64ff6183-3397-40a9-8499-31fa32b5e2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8efec-3a23-45c8-a1fe-adf60d2e1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517883f4-9a60-4646-9b68-03dd41e07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f6183-3397-40a9-8499-31fa32b5e22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aa91b5-8cec-4725-8b24-cbfcef89a543}" ma:internalName="TaxCatchAll" ma:showField="CatchAllData" ma:web="64ff6183-3397-40a9-8499-31fa32b5e2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6D29D4-D925-40CC-938F-43D6FBBD07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C1E6A5-FDE3-4BA3-BB9C-73656BE8875E}">
  <ds:schemaRefs>
    <ds:schemaRef ds:uri="http://schemas.microsoft.com/office/2006/metadata/properties"/>
    <ds:schemaRef ds:uri="http://schemas.microsoft.com/office/infopath/2007/PartnerControls"/>
    <ds:schemaRef ds:uri="64ff6183-3397-40a9-8499-31fa32b5e227"/>
    <ds:schemaRef ds:uri="9a38efec-3a23-45c8-a1fe-adf60d2e1749"/>
  </ds:schemaRefs>
</ds:datastoreItem>
</file>

<file path=customXml/itemProps4.xml><?xml version="1.0" encoding="utf-8"?>
<ds:datastoreItem xmlns:ds="http://schemas.openxmlformats.org/officeDocument/2006/customXml" ds:itemID="{B6DF3C69-613F-4349-BF3A-F2A725D3BB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367C85-7E4F-4AB4-9321-D49D60927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8efec-3a23-45c8-a1fe-adf60d2e1749"/>
    <ds:schemaRef ds:uri="64ff6183-3397-40a9-8499-31fa32b5e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1661</Characters>
  <Application>Microsoft Office Word</Application>
  <DocSecurity>0</DocSecurity>
  <Lines>39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Kateřina Ignácová</cp:lastModifiedBy>
  <cp:revision>2</cp:revision>
  <cp:lastPrinted>2026-06-17T11:09:00Z</cp:lastPrinted>
  <dcterms:created xsi:type="dcterms:W3CDTF">2026-06-22T06:20:00Z</dcterms:created>
  <dcterms:modified xsi:type="dcterms:W3CDTF">2026-06-22T06:20:00Z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0x0101002E48B9F2C99B1D4DA84FF95005B4120F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